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D1" w:rsidRPr="00413838" w:rsidRDefault="000046D1" w:rsidP="00296A9B">
      <w:pPr>
        <w:jc w:val="center"/>
        <w:rPr>
          <w:b/>
          <w:color w:val="000000"/>
        </w:rPr>
      </w:pPr>
      <w:r w:rsidRPr="00413838">
        <w:rPr>
          <w:b/>
          <w:color w:val="000000"/>
        </w:rPr>
        <w:t>ТЕСТЫ ПО «</w:t>
      </w:r>
      <w:r w:rsidR="000A7FA7">
        <w:rPr>
          <w:b/>
          <w:color w:val="000000"/>
        </w:rPr>
        <w:t xml:space="preserve">СРАВНИТЕЛЬНОЙ </w:t>
      </w:r>
      <w:r w:rsidRPr="00413838">
        <w:rPr>
          <w:b/>
          <w:color w:val="000000"/>
        </w:rPr>
        <w:t xml:space="preserve">ТИПОЛОГИИ»  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 какую группу языков входит таджикский язык?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иранской;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славянской;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тюркской;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китайской;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proofErr w:type="spellStart"/>
      <w:r w:rsidRPr="00413838">
        <w:rPr>
          <w:color w:val="000000"/>
        </w:rPr>
        <w:t>памирской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Что такое общая типология?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раздел типологии, рассматривающий общие вопросы языкового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раздел лингвистической типологии, изучающий семантическую структуру единиц языка в сравни</w:t>
      </w:r>
      <w:r w:rsidRPr="00413838">
        <w:rPr>
          <w:color w:val="000000"/>
          <w:spacing w:val="2"/>
        </w:rPr>
        <w:t>тельном плане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это раздел лингвистической типологии, изучающий типологию структуры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это раздел лингвистической типологии, изучающий основные понятия о языке;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это раздел лингвистической типологии, изучающий частные особенности языковых единиц;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Под типологией понимается: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объект типологического анализа;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предмет типологического анализа;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различные виды сравнения систем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синтаксическое свойство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морфологическое свойство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Что определяет генеалогическая классификация?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Родство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Территорию распространения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структуру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Роль языка в обществе;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типологические особенности языков;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@5.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Кто считается основоположником сравнительно-исторического языкознания?</w:t>
      </w:r>
    </w:p>
    <w:p w:rsidR="000046D1" w:rsidRPr="00413838" w:rsidRDefault="000046D1" w:rsidP="00296A9B">
      <w:pPr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 xml:space="preserve">$A) </w:t>
      </w:r>
      <w:proofErr w:type="spellStart"/>
      <w:r w:rsidRPr="00413838">
        <w:rPr>
          <w:color w:val="000000"/>
          <w:spacing w:val="-7"/>
          <w:w w:val="107"/>
        </w:rPr>
        <w:t>Якоб</w:t>
      </w:r>
      <w:proofErr w:type="spellEnd"/>
      <w:r w:rsidRPr="00413838">
        <w:rPr>
          <w:color w:val="000000"/>
          <w:spacing w:val="-7"/>
          <w:w w:val="107"/>
        </w:rPr>
        <w:t xml:space="preserve"> Гримм</w:t>
      </w:r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 xml:space="preserve">$B) </w:t>
      </w:r>
      <w:proofErr w:type="spellStart"/>
      <w:r w:rsidRPr="00413838">
        <w:rPr>
          <w:color w:val="000000"/>
          <w:spacing w:val="1"/>
          <w:w w:val="107"/>
        </w:rPr>
        <w:t>Расмус</w:t>
      </w:r>
      <w:proofErr w:type="spellEnd"/>
      <w:r w:rsidRPr="00413838">
        <w:rPr>
          <w:color w:val="000000"/>
          <w:spacing w:val="1"/>
          <w:w w:val="107"/>
        </w:rPr>
        <w:t xml:space="preserve"> </w:t>
      </w:r>
      <w:proofErr w:type="spellStart"/>
      <w:r w:rsidRPr="00413838">
        <w:rPr>
          <w:color w:val="000000"/>
          <w:spacing w:val="1"/>
          <w:w w:val="107"/>
        </w:rPr>
        <w:t>Раск</w:t>
      </w:r>
      <w:proofErr w:type="spellEnd"/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 xml:space="preserve">$C) </w:t>
      </w:r>
      <w:proofErr w:type="spellStart"/>
      <w:r w:rsidRPr="00413838">
        <w:rPr>
          <w:color w:val="000000"/>
          <w:spacing w:val="1"/>
          <w:w w:val="107"/>
        </w:rPr>
        <w:t>Ф.Бопп</w:t>
      </w:r>
      <w:proofErr w:type="spellEnd"/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$D) Г. Гегель;</w:t>
      </w:r>
    </w:p>
    <w:p w:rsidR="000046D1" w:rsidRPr="00413838" w:rsidRDefault="000046D1" w:rsidP="00296A9B">
      <w:pPr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$E) Вильгельм Гумбольдт;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@6.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Ареальная лингвистика рассматривает: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>$A) сравнение разных языков;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типология родственных языков;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$C) сравнение систем языков определенной географической близости;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$D) сравнение неродственных языков;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</w:rPr>
      </w:pPr>
      <w:r w:rsidRPr="00413838">
        <w:rPr>
          <w:color w:val="000000"/>
          <w:spacing w:val="1"/>
          <w:w w:val="107"/>
        </w:rPr>
        <w:t>$E) сравнение языков флективно-синтетического типа</w:t>
      </w:r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@7.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Что такое компаративистика?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>$A) сопоставление</w:t>
      </w:r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сравнение;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C) анализ;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lastRenderedPageBreak/>
        <w:t>$D) сравнительно-историческое языкознание;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</w:rPr>
      </w:pPr>
      <w:r w:rsidRPr="00413838">
        <w:rPr>
          <w:color w:val="000000"/>
          <w:spacing w:val="1"/>
          <w:w w:val="107"/>
        </w:rPr>
        <w:t>$E) сравнительно-типологическое языкознание</w:t>
      </w:r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@8.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Какой язык в данном списке не входит в восточную подгруппу славянской группы?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>$A) русский</w:t>
      </w:r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украинский;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$C) белорусский;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$D) малорусский;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$E) словенский;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@9.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Какой язык не входит в южную подгруппу славянской группы?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>$A) болгарский</w:t>
      </w:r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македонский;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$C) сербохорватский;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w w:val="107"/>
        </w:rPr>
      </w:pPr>
      <w:r w:rsidRPr="00413838">
        <w:rPr>
          <w:color w:val="000000"/>
          <w:spacing w:val="1"/>
          <w:w w:val="107"/>
        </w:rPr>
        <w:t>$D) словенский</w:t>
      </w:r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</w:rPr>
      </w:pPr>
      <w:r w:rsidRPr="00413838">
        <w:rPr>
          <w:color w:val="000000"/>
          <w:spacing w:val="1"/>
          <w:w w:val="107"/>
        </w:rPr>
        <w:t>$E) чешский</w:t>
      </w:r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@10.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Основоположник сравнительно-исторического языкознания в России: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 xml:space="preserve">$A) </w:t>
      </w:r>
      <w:r w:rsidRPr="00413838">
        <w:rPr>
          <w:color w:val="000000"/>
          <w:spacing w:val="1"/>
          <w:w w:val="107"/>
        </w:rPr>
        <w:t>А.А.Шахматов;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Ф.И.Буслаев;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$C) А.Х. Востоков;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$D) М.В.Ломоносов;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</w:rPr>
      </w:pPr>
      <w:r w:rsidRPr="00413838">
        <w:rPr>
          <w:color w:val="000000"/>
          <w:spacing w:val="1"/>
          <w:w w:val="107"/>
        </w:rPr>
        <w:t xml:space="preserve">$E) </w:t>
      </w:r>
      <w:proofErr w:type="spellStart"/>
      <w:r w:rsidRPr="00413838">
        <w:rPr>
          <w:color w:val="000000"/>
          <w:spacing w:val="1"/>
          <w:w w:val="107"/>
        </w:rPr>
        <w:t>А.А.Потебня</w:t>
      </w:r>
      <w:proofErr w:type="spellEnd"/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  <w:spacing w:val="-2"/>
          <w:w w:val="107"/>
        </w:rPr>
      </w:pPr>
      <w:r w:rsidRPr="00413838">
        <w:rPr>
          <w:color w:val="000000"/>
          <w:spacing w:val="-2"/>
          <w:w w:val="107"/>
        </w:rPr>
        <w:t>@11.</w:t>
      </w:r>
    </w:p>
    <w:p w:rsidR="000046D1" w:rsidRPr="00413838" w:rsidRDefault="000046D1" w:rsidP="00296A9B">
      <w:pPr>
        <w:shd w:val="clear" w:color="auto" w:fill="FFFFFF"/>
        <w:tabs>
          <w:tab w:val="left" w:pos="691"/>
        </w:tabs>
        <w:spacing w:before="53"/>
        <w:jc w:val="both"/>
        <w:rPr>
          <w:color w:val="000000"/>
        </w:rPr>
      </w:pPr>
      <w:r w:rsidRPr="00413838">
        <w:rPr>
          <w:iCs/>
          <w:color w:val="000000"/>
          <w:spacing w:val="9"/>
          <w:w w:val="107"/>
        </w:rPr>
        <w:t>Кто был первым языковедом, предложившим генетическую классификацию родственных языков индоевропейской языковой семьи?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-7"/>
          <w:w w:val="107"/>
        </w:rPr>
        <w:t xml:space="preserve">$A) </w:t>
      </w:r>
      <w:proofErr w:type="spellStart"/>
      <w:r w:rsidRPr="00413838">
        <w:rPr>
          <w:color w:val="000000"/>
          <w:spacing w:val="-7"/>
          <w:w w:val="107"/>
        </w:rPr>
        <w:t>А.А.Шлейхер</w:t>
      </w:r>
      <w:proofErr w:type="spellEnd"/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$B) В.И.Гердер;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 xml:space="preserve">$C) </w:t>
      </w:r>
      <w:proofErr w:type="spellStart"/>
      <w:r w:rsidRPr="00413838">
        <w:rPr>
          <w:color w:val="000000"/>
          <w:spacing w:val="1"/>
          <w:w w:val="107"/>
        </w:rPr>
        <w:t>С.Д.Гаррис</w:t>
      </w:r>
      <w:proofErr w:type="spellEnd"/>
      <w:r w:rsidRPr="00413838">
        <w:rPr>
          <w:color w:val="000000"/>
          <w:spacing w:val="1"/>
          <w:w w:val="107"/>
        </w:rPr>
        <w:t>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spacing w:val="1"/>
          <w:w w:val="107"/>
        </w:rPr>
      </w:pPr>
      <w:r w:rsidRPr="00413838">
        <w:rPr>
          <w:color w:val="000000"/>
          <w:spacing w:val="1"/>
          <w:w w:val="107"/>
        </w:rPr>
        <w:t>$D) Д.Ж.Скалигер;</w:t>
      </w:r>
    </w:p>
    <w:p w:rsidR="000046D1" w:rsidRPr="00413838" w:rsidRDefault="000046D1" w:rsidP="00296A9B">
      <w:pPr>
        <w:shd w:val="clear" w:color="auto" w:fill="FFFFFF"/>
        <w:tabs>
          <w:tab w:val="left" w:pos="917"/>
        </w:tabs>
        <w:spacing w:before="53"/>
        <w:jc w:val="both"/>
        <w:rPr>
          <w:color w:val="000000"/>
          <w:w w:val="107"/>
        </w:rPr>
      </w:pPr>
      <w:r w:rsidRPr="00413838">
        <w:rPr>
          <w:color w:val="000000"/>
          <w:spacing w:val="1"/>
          <w:w w:val="107"/>
        </w:rPr>
        <w:t xml:space="preserve">$E) </w:t>
      </w:r>
      <w:proofErr w:type="spellStart"/>
      <w:r w:rsidRPr="00413838">
        <w:rPr>
          <w:color w:val="000000"/>
          <w:spacing w:val="1"/>
          <w:w w:val="107"/>
        </w:rPr>
        <w:t>Е.Г.Пауль</w:t>
      </w:r>
      <w:proofErr w:type="spellEnd"/>
      <w:r w:rsidRPr="00413838">
        <w:rPr>
          <w:color w:val="000000"/>
          <w:w w:val="107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Какой письменностью пользуются носители таджикского языка?</w:t>
      </w:r>
    </w:p>
    <w:p w:rsidR="000046D1" w:rsidRPr="00413838" w:rsidRDefault="000046D1" w:rsidP="00296A9B">
      <w:pPr>
        <w:tabs>
          <w:tab w:val="left" w:pos="3180"/>
        </w:tabs>
        <w:jc w:val="both"/>
        <w:rPr>
          <w:color w:val="000000"/>
        </w:rPr>
      </w:pPr>
      <w:r w:rsidRPr="00413838">
        <w:rPr>
          <w:color w:val="000000"/>
        </w:rPr>
        <w:t>$A) латиницей;</w:t>
      </w:r>
    </w:p>
    <w:p w:rsidR="000046D1" w:rsidRPr="00413838" w:rsidRDefault="000046D1" w:rsidP="00296A9B">
      <w:pPr>
        <w:tabs>
          <w:tab w:val="left" w:pos="3180"/>
        </w:tabs>
        <w:jc w:val="both"/>
        <w:rPr>
          <w:color w:val="000000"/>
        </w:rPr>
      </w:pPr>
      <w:r w:rsidRPr="00413838">
        <w:rPr>
          <w:color w:val="000000"/>
        </w:rPr>
        <w:t>$B) арабским алфавитом;</w:t>
      </w:r>
    </w:p>
    <w:p w:rsidR="000046D1" w:rsidRPr="00413838" w:rsidRDefault="000046D1" w:rsidP="00296A9B">
      <w:pPr>
        <w:tabs>
          <w:tab w:val="left" w:pos="3180"/>
        </w:tabs>
        <w:jc w:val="both"/>
        <w:rPr>
          <w:color w:val="000000"/>
        </w:rPr>
      </w:pPr>
      <w:r w:rsidRPr="00413838">
        <w:rPr>
          <w:color w:val="000000"/>
        </w:rPr>
        <w:t>$C) кириллицей;</w:t>
      </w:r>
    </w:p>
    <w:p w:rsidR="000046D1" w:rsidRPr="00413838" w:rsidRDefault="000046D1" w:rsidP="00296A9B">
      <w:pPr>
        <w:tabs>
          <w:tab w:val="left" w:pos="3180"/>
        </w:tabs>
        <w:jc w:val="both"/>
        <w:rPr>
          <w:color w:val="000000"/>
        </w:rPr>
      </w:pPr>
      <w:r w:rsidRPr="00413838">
        <w:rPr>
          <w:color w:val="000000"/>
        </w:rPr>
        <w:t>$D) не имеют письменности;</w:t>
      </w:r>
    </w:p>
    <w:p w:rsidR="000046D1" w:rsidRPr="00413838" w:rsidRDefault="000046D1" w:rsidP="00296A9B">
      <w:pPr>
        <w:tabs>
          <w:tab w:val="left" w:pos="3180"/>
        </w:tabs>
        <w:jc w:val="both"/>
        <w:rPr>
          <w:color w:val="000000"/>
        </w:rPr>
      </w:pPr>
      <w:r w:rsidRPr="00413838">
        <w:rPr>
          <w:color w:val="000000"/>
        </w:rPr>
        <w:t>$E) иероглифами;</w:t>
      </w:r>
    </w:p>
    <w:p w:rsidR="000046D1" w:rsidRPr="00413838" w:rsidRDefault="000046D1" w:rsidP="00296A9B">
      <w:pPr>
        <w:tabs>
          <w:tab w:val="left" w:pos="420"/>
        </w:tabs>
        <w:jc w:val="both"/>
        <w:rPr>
          <w:color w:val="000000"/>
        </w:rPr>
      </w:pPr>
      <w:r w:rsidRPr="00413838">
        <w:rPr>
          <w:color w:val="000000"/>
        </w:rPr>
        <w:t>@13.</w:t>
      </w:r>
    </w:p>
    <w:p w:rsidR="000046D1" w:rsidRPr="00413838" w:rsidRDefault="000046D1" w:rsidP="00296A9B">
      <w:pPr>
        <w:tabs>
          <w:tab w:val="left" w:pos="420"/>
        </w:tabs>
        <w:jc w:val="both"/>
        <w:rPr>
          <w:color w:val="000000"/>
        </w:rPr>
      </w:pPr>
      <w:r w:rsidRPr="00413838">
        <w:rPr>
          <w:color w:val="000000"/>
        </w:rPr>
        <w:t>К какой семье языков относятся славянские языки?</w:t>
      </w:r>
    </w:p>
    <w:p w:rsidR="000046D1" w:rsidRPr="00413838" w:rsidRDefault="000046D1" w:rsidP="00296A9B">
      <w:pPr>
        <w:tabs>
          <w:tab w:val="left" w:pos="2760"/>
        </w:tabs>
        <w:jc w:val="both"/>
        <w:rPr>
          <w:color w:val="000000"/>
        </w:rPr>
      </w:pPr>
      <w:r w:rsidRPr="00413838">
        <w:rPr>
          <w:color w:val="000000"/>
        </w:rPr>
        <w:t>$A) алтайской;</w:t>
      </w:r>
    </w:p>
    <w:p w:rsidR="000046D1" w:rsidRPr="00413838" w:rsidRDefault="000046D1" w:rsidP="00296A9B">
      <w:pPr>
        <w:tabs>
          <w:tab w:val="left" w:pos="2760"/>
        </w:tabs>
        <w:jc w:val="both"/>
        <w:rPr>
          <w:color w:val="000000"/>
        </w:rPr>
      </w:pPr>
      <w:r w:rsidRPr="00413838">
        <w:rPr>
          <w:color w:val="000000"/>
        </w:rPr>
        <w:t>$B) палеоазиатской;</w:t>
      </w:r>
    </w:p>
    <w:p w:rsidR="000046D1" w:rsidRPr="00413838" w:rsidRDefault="000046D1" w:rsidP="00296A9B">
      <w:pPr>
        <w:tabs>
          <w:tab w:val="left" w:pos="2760"/>
        </w:tabs>
        <w:jc w:val="both"/>
        <w:rPr>
          <w:color w:val="000000"/>
        </w:rPr>
      </w:pPr>
      <w:r w:rsidRPr="00413838">
        <w:rPr>
          <w:color w:val="000000"/>
        </w:rPr>
        <w:t>$C) индоевропейской;</w:t>
      </w:r>
    </w:p>
    <w:p w:rsidR="000046D1" w:rsidRPr="00413838" w:rsidRDefault="000046D1" w:rsidP="00296A9B">
      <w:pPr>
        <w:tabs>
          <w:tab w:val="left" w:pos="2760"/>
        </w:tabs>
        <w:jc w:val="both"/>
        <w:rPr>
          <w:color w:val="000000"/>
        </w:rPr>
      </w:pPr>
      <w:r w:rsidRPr="00413838">
        <w:rPr>
          <w:color w:val="000000"/>
        </w:rPr>
        <w:t>$D) уральской;</w:t>
      </w:r>
    </w:p>
    <w:p w:rsidR="000046D1" w:rsidRPr="00413838" w:rsidRDefault="000046D1" w:rsidP="00296A9B">
      <w:pPr>
        <w:tabs>
          <w:tab w:val="left" w:pos="2760"/>
        </w:tabs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proofErr w:type="spellStart"/>
      <w:r w:rsidRPr="00413838">
        <w:rPr>
          <w:color w:val="000000"/>
        </w:rPr>
        <w:t>афразийской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Какой из перечисленных языков относится к числу иранских?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узбекский;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казахский;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туркменский;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таджикский;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киргизский;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Найдите правильный ответ;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Язык - это явление социальное;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Язык - это явление биологическое;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Язык - это явление географическое;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Язык - это явление природное;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Язык - это явление физическое;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@16.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Государственный язык в РТ признается;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английский и таджикский;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таджикский и русский;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английский и русский;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таджикский;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таджикский, русский, английский;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Что изучает частное языкознание?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физику;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математику;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биологию;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естествознание;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отдельные языки или их группы;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Тер</w:t>
      </w:r>
      <w:r w:rsidRPr="00413838">
        <w:rPr>
          <w:color w:val="000000"/>
          <w:spacing w:val="-6"/>
        </w:rPr>
        <w:t>мины «сравнение», «сопоставление» и «сравнительный метод», «сопо</w:t>
      </w:r>
      <w:r w:rsidRPr="00413838">
        <w:rPr>
          <w:color w:val="000000"/>
          <w:spacing w:val="-5"/>
        </w:rPr>
        <w:t>ставительный метод» обычно употребляются?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антонимично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параллельно;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синонимично;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идентично;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объективно;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@19.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Научная дисциплина, включающая в предмет своего исследования все виды сравнения языковых систем: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$A) лингвистическая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proofErr w:type="spellStart"/>
      <w:r w:rsidRPr="00413838">
        <w:rPr>
          <w:color w:val="000000"/>
        </w:rPr>
        <w:t>нелингвистичсекая</w:t>
      </w:r>
      <w:proofErr w:type="spellEnd"/>
      <w:r w:rsidRPr="00413838">
        <w:rPr>
          <w:color w:val="000000"/>
        </w:rPr>
        <w:t xml:space="preserve">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ареальная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семантическая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структурная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@20.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Сходные и различные черты, характеризующие системы отдельных языков мира, не связанных генетически и географически изучает: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структурная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сравнительная грамматика;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сравнительная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частная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общая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Широкие общеязыковые проблемы сравнения языков рассматривают: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типологические исследования;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научные исследования;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точные исследования;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частные наблюдения;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общие исследования;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Учение о правильном произношении в русском и таджикском языках – это?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Фонетика;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графика;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орфоэпия;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орфография;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этика;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 иранским языкам относится;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Китайский;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латышский;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осетинский;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норвежский;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турецкий;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Типологические характеристики двух языков изучает?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общая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смешенная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частная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лингвистическая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семантическая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Раздел языкознания, изучающий звуковой строй языка: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орфография;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графика;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орфоэпия;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фонетика;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фразеология;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@26.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 индоевропейской семье не относится;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индонезийский;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иранский;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индийский;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испанский;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иврит;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Типологию структуры языков географической близости изучает?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аспектная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ареальная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уровневая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диахроническая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синтаксическая типология;</w:t>
      </w:r>
    </w:p>
    <w:p w:rsidR="000046D1" w:rsidRPr="00413838" w:rsidRDefault="000046D1" w:rsidP="00296A9B">
      <w:pPr>
        <w:pStyle w:val="a4"/>
        <w:jc w:val="both"/>
        <w:rPr>
          <w:color w:val="000000"/>
        </w:rPr>
      </w:pPr>
      <w:r w:rsidRPr="00413838">
        <w:rPr>
          <w:color w:val="000000"/>
        </w:rPr>
        <w:t>@28.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Факты отдельных подсистем, уровней языков (фонологических систем, морфологических, лексических систем, типологии слова):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аспектная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$B) ареальная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уровневая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диахроническая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синтаксическая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@29.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Типологические характеристики двух языков изучает: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уровневая (аспектная) типология, или типология подсистем;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ареальная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сравнительная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историческая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частная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Родственную близость </w:t>
      </w:r>
      <w:r w:rsidRPr="00413838">
        <w:rPr>
          <w:color w:val="000000"/>
          <w:spacing w:val="4"/>
        </w:rPr>
        <w:t>сравниваемых языков представляет собой: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фонема;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звук;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</w:t>
      </w:r>
      <w:r w:rsidRPr="00413838">
        <w:rPr>
          <w:color w:val="000000"/>
          <w:lang w:val="en-US"/>
        </w:rPr>
        <w:t>C</w:t>
      </w:r>
      <w:r w:rsidRPr="00413838">
        <w:rPr>
          <w:color w:val="000000"/>
        </w:rPr>
        <w:t>) морфема;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слово;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фраза;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Типология понимается как единая наука о: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сравнение языков в целом;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частное языковое сопоставление;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общее языковое сравнение;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сравнение предложений;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характерные черты системы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Генетические, типологические и ареальные сравнения составляют?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три стороны единого процесса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две стороны единого процесса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четыре стороны единого процесса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пять сторон единого процесса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шесть сторон единого процесса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Какой из перечисленных языков относится к числу тюркских языков?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таджикский;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русский;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узбекский;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немецкий;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английский;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Сравнительно-историческое) сравнение: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компаративистика;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подвид лингвистического сравнения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раздел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форма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метод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Типологическое сравнение систем и подсистем языков?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метод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подвид лингвистического сравнения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раздел лингвистического сравнения терминов;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форма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$E) вид лингвистического сравнения;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@36.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Что занимается сравнением системы языков определенной географической близости?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типологическая лингвистика;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ареальная лингвистика;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сопоставительная лингвистика;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proofErr w:type="spellStart"/>
      <w:r w:rsidRPr="00413838">
        <w:rPr>
          <w:color w:val="000000"/>
        </w:rPr>
        <w:t>контрастивная</w:t>
      </w:r>
      <w:proofErr w:type="spellEnd"/>
      <w:r w:rsidRPr="00413838">
        <w:rPr>
          <w:color w:val="000000"/>
        </w:rPr>
        <w:t xml:space="preserve"> лингвистика;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прикладная лингвистика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Сравнение языков началось с сопоставления: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диалектных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разговорных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двух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литературных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родственных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Общая типология изучает вопросы: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$A) связи языка и мышления;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$B) социолингвистики;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$C) выявления сходных и характерных черт разных языков;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$D) выявления языков только родственных;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$E) языков не родственных;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@39.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  <w:spacing w:val="6"/>
        </w:rPr>
        <w:t>Межъязыковое сходст</w:t>
      </w:r>
      <w:r w:rsidRPr="00413838">
        <w:rPr>
          <w:color w:val="000000"/>
          <w:spacing w:val="8"/>
        </w:rPr>
        <w:t>во, основанное на материальной общности межъязыковых коррес</w:t>
      </w:r>
      <w:r w:rsidRPr="00413838">
        <w:rPr>
          <w:color w:val="000000"/>
          <w:spacing w:val="7"/>
        </w:rPr>
        <w:t>пондирующих средств: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Генетическая близость;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Системная близость;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Количественная ограниченность;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неограниченность;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родство;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@40.</w:t>
      </w:r>
    </w:p>
    <w:p w:rsidR="000046D1" w:rsidRPr="00413838" w:rsidRDefault="000046D1" w:rsidP="00296A9B">
      <w:pPr>
        <w:pStyle w:val="a6"/>
        <w:jc w:val="both"/>
        <w:rPr>
          <w:color w:val="000000"/>
          <w:spacing w:val="10"/>
        </w:rPr>
      </w:pPr>
      <w:r w:rsidRPr="00413838">
        <w:rPr>
          <w:color w:val="000000"/>
          <w:spacing w:val="10"/>
        </w:rPr>
        <w:t>Для сравниваемых языков характерно: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$A) ограниченность;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неограниченность;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</w:rPr>
        <w:t>минимизированность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родство и сходство;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системность;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@41.</w:t>
      </w:r>
    </w:p>
    <w:p w:rsidR="000046D1" w:rsidRPr="00413838" w:rsidRDefault="000046D1" w:rsidP="00296A9B">
      <w:pPr>
        <w:jc w:val="both"/>
        <w:rPr>
          <w:color w:val="000000"/>
          <w:spacing w:val="7"/>
        </w:rPr>
      </w:pPr>
      <w:r w:rsidRPr="00413838">
        <w:rPr>
          <w:color w:val="000000"/>
        </w:rPr>
        <w:t>Количественная ограниченность и неограниченность</w:t>
      </w:r>
      <w:r w:rsidRPr="00413838">
        <w:rPr>
          <w:color w:val="000000"/>
          <w:spacing w:val="7"/>
        </w:rPr>
        <w:t xml:space="preserve"> систем – это;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9"/>
        </w:rPr>
        <w:t xml:space="preserve">закрытость или </w:t>
      </w:r>
      <w:r w:rsidRPr="00413838">
        <w:rPr>
          <w:color w:val="000000"/>
          <w:spacing w:val="12"/>
        </w:rPr>
        <w:t>открытость списка, включаемых в сравнение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$B) ограниченность и неограниченность;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$C) тождество и отличие;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$D) общие и частные вопросы;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$E) генеалогическая родственность сравниваемых языков;</w:t>
      </w:r>
    </w:p>
    <w:p w:rsidR="000046D1" w:rsidRPr="00413838" w:rsidRDefault="000046D1" w:rsidP="00296A9B">
      <w:pPr>
        <w:pStyle w:val="a3"/>
        <w:jc w:val="both"/>
        <w:rPr>
          <w:color w:val="000000"/>
          <w:szCs w:val="24"/>
        </w:rPr>
      </w:pPr>
      <w:r w:rsidRPr="00413838">
        <w:rPr>
          <w:color w:val="000000"/>
          <w:szCs w:val="24"/>
        </w:rPr>
        <w:t>@42.</w:t>
      </w:r>
    </w:p>
    <w:p w:rsidR="000046D1" w:rsidRPr="00413838" w:rsidRDefault="000046D1" w:rsidP="00296A9B">
      <w:pPr>
        <w:pStyle w:val="a3"/>
        <w:jc w:val="both"/>
        <w:rPr>
          <w:color w:val="000000"/>
          <w:spacing w:val="-1"/>
          <w:szCs w:val="24"/>
        </w:rPr>
      </w:pPr>
      <w:r w:rsidRPr="00413838">
        <w:rPr>
          <w:color w:val="000000"/>
          <w:spacing w:val="-5"/>
          <w:szCs w:val="24"/>
        </w:rPr>
        <w:t xml:space="preserve">Совпадение или несовпадение поверхностных </w:t>
      </w:r>
      <w:r w:rsidRPr="00413838">
        <w:rPr>
          <w:color w:val="000000"/>
          <w:spacing w:val="-1"/>
          <w:szCs w:val="24"/>
        </w:rPr>
        <w:t>материальных средств, объединенных общим глубинным значением?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 xml:space="preserve">$A) Глубинно-поверхностное тождество и </w:t>
      </w:r>
      <w:proofErr w:type="spellStart"/>
      <w:r w:rsidRPr="00413838">
        <w:rPr>
          <w:color w:val="000000"/>
        </w:rPr>
        <w:t>нетождество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proofErr w:type="spellStart"/>
      <w:r w:rsidRPr="00413838">
        <w:rPr>
          <w:color w:val="000000"/>
        </w:rPr>
        <w:t>Этико-эмическое</w:t>
      </w:r>
      <w:proofErr w:type="spellEnd"/>
      <w:r w:rsidRPr="00413838">
        <w:rPr>
          <w:color w:val="000000"/>
        </w:rPr>
        <w:t xml:space="preserve"> тождество;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$C) Атомарный подход к сравнению;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t>$D) Межуровневый подход к сравнению;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</w:rPr>
        <w:lastRenderedPageBreak/>
        <w:t xml:space="preserve">$E) </w:t>
      </w:r>
      <w:proofErr w:type="spellStart"/>
      <w:r w:rsidRPr="00413838">
        <w:rPr>
          <w:color w:val="000000"/>
        </w:rPr>
        <w:t>Контенсивный</w:t>
      </w:r>
      <w:proofErr w:type="spellEnd"/>
      <w:r w:rsidRPr="00413838">
        <w:rPr>
          <w:color w:val="000000"/>
        </w:rPr>
        <w:t xml:space="preserve"> подход к сравнению;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@43.</w:t>
      </w:r>
    </w:p>
    <w:p w:rsidR="000046D1" w:rsidRPr="00413838" w:rsidRDefault="000046D1" w:rsidP="00296A9B">
      <w:pPr>
        <w:jc w:val="both"/>
        <w:rPr>
          <w:color w:val="000000"/>
          <w:spacing w:val="-11"/>
        </w:rPr>
      </w:pPr>
      <w:r w:rsidRPr="00413838">
        <w:rPr>
          <w:color w:val="000000"/>
        </w:rPr>
        <w:t>Формальный подход к сравнению</w:t>
      </w:r>
      <w:r w:rsidRPr="00413838">
        <w:rPr>
          <w:color w:val="000000"/>
          <w:spacing w:val="-11"/>
        </w:rPr>
        <w:t xml:space="preserve"> связан?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-11"/>
        </w:rPr>
        <w:t>с</w:t>
      </w:r>
      <w:r w:rsidRPr="00413838">
        <w:rPr>
          <w:color w:val="000000"/>
          <w:spacing w:val="1"/>
        </w:rPr>
        <w:t xml:space="preserve"> описанием языковых систем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 наукой о языке;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 ограниченным описанием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 типологическим подходом;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-11"/>
        </w:rPr>
        <w:t>с анализом грамматики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pStyle w:val="a3"/>
        <w:jc w:val="both"/>
        <w:rPr>
          <w:color w:val="000000"/>
          <w:szCs w:val="24"/>
        </w:rPr>
      </w:pPr>
      <w:r w:rsidRPr="00413838">
        <w:rPr>
          <w:color w:val="000000"/>
          <w:szCs w:val="24"/>
        </w:rPr>
        <w:t>@44.</w:t>
      </w:r>
    </w:p>
    <w:p w:rsidR="000046D1" w:rsidRPr="00413838" w:rsidRDefault="000046D1" w:rsidP="00296A9B">
      <w:pPr>
        <w:pStyle w:val="a3"/>
        <w:jc w:val="both"/>
        <w:rPr>
          <w:color w:val="000000"/>
          <w:szCs w:val="24"/>
        </w:rPr>
      </w:pPr>
      <w:r w:rsidRPr="00413838">
        <w:rPr>
          <w:color w:val="000000"/>
          <w:spacing w:val="1"/>
          <w:szCs w:val="24"/>
        </w:rPr>
        <w:t>Располагает универ</w:t>
      </w:r>
      <w:r w:rsidRPr="00413838">
        <w:rPr>
          <w:color w:val="000000"/>
          <w:spacing w:val="-3"/>
          <w:szCs w:val="24"/>
        </w:rPr>
        <w:t>сальным свойством и употребляется при выявлении языковых универ</w:t>
      </w:r>
      <w:r w:rsidRPr="00413838">
        <w:rPr>
          <w:color w:val="000000"/>
          <w:spacing w:val="2"/>
          <w:szCs w:val="24"/>
        </w:rPr>
        <w:t>салий?</w:t>
      </w:r>
    </w:p>
    <w:p w:rsidR="000046D1" w:rsidRPr="00413838" w:rsidRDefault="000046D1" w:rsidP="00296A9B">
      <w:pPr>
        <w:spacing w:before="40" w:after="100"/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>минимальный язык-эталон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spacing w:before="40" w:after="100"/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r w:rsidRPr="00413838">
        <w:rPr>
          <w:color w:val="000000"/>
          <w:spacing w:val="1"/>
        </w:rPr>
        <w:t>максимальный язык-эталон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spacing w:before="40" w:after="100"/>
        <w:jc w:val="both"/>
        <w:rPr>
          <w:color w:val="000000"/>
        </w:rPr>
      </w:pPr>
      <w:r w:rsidRPr="00413838">
        <w:rPr>
          <w:color w:val="000000"/>
        </w:rPr>
        <w:t>$C) относительный</w:t>
      </w:r>
      <w:r w:rsidRPr="00413838">
        <w:rPr>
          <w:color w:val="000000"/>
          <w:spacing w:val="1"/>
        </w:rPr>
        <w:t xml:space="preserve"> язык-эталон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spacing w:before="40" w:after="100"/>
        <w:jc w:val="both"/>
        <w:rPr>
          <w:color w:val="000000"/>
        </w:rPr>
      </w:pPr>
      <w:r w:rsidRPr="00413838">
        <w:rPr>
          <w:color w:val="000000"/>
        </w:rPr>
        <w:t xml:space="preserve">$D) идеальный </w:t>
      </w:r>
      <w:r w:rsidRPr="00413838">
        <w:rPr>
          <w:color w:val="000000"/>
          <w:spacing w:val="1"/>
        </w:rPr>
        <w:t>язык-эталон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spacing w:before="40" w:after="100"/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1"/>
        </w:rPr>
        <w:t>предельный язык-эталон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@45.</w:t>
      </w:r>
    </w:p>
    <w:p w:rsidR="000046D1" w:rsidRPr="00413838" w:rsidRDefault="000046D1" w:rsidP="00296A9B">
      <w:pPr>
        <w:jc w:val="both"/>
        <w:rPr>
          <w:bCs/>
          <w:color w:val="000000"/>
        </w:rPr>
      </w:pPr>
      <w:r w:rsidRPr="00413838">
        <w:rPr>
          <w:color w:val="000000"/>
        </w:rPr>
        <w:t xml:space="preserve">Частная типология </w:t>
      </w:r>
      <w:r w:rsidRPr="00413838">
        <w:rPr>
          <w:color w:val="000000"/>
          <w:spacing w:val="-9"/>
        </w:rPr>
        <w:t>занимается?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$A) </w:t>
      </w:r>
      <w:r w:rsidRPr="00413838">
        <w:rPr>
          <w:color w:val="000000"/>
          <w:spacing w:val="-9"/>
        </w:rPr>
        <w:t>сравнением сис</w:t>
      </w:r>
      <w:r w:rsidRPr="00413838">
        <w:rPr>
          <w:color w:val="000000"/>
          <w:spacing w:val="7"/>
        </w:rPr>
        <w:t>тем двух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$B) </w:t>
      </w:r>
      <w:r w:rsidRPr="00413838">
        <w:rPr>
          <w:color w:val="000000"/>
          <w:spacing w:val="-9"/>
        </w:rPr>
        <w:t>сравнением сис</w:t>
      </w:r>
      <w:r w:rsidRPr="00413838">
        <w:rPr>
          <w:color w:val="000000"/>
          <w:spacing w:val="7"/>
        </w:rPr>
        <w:t>тем неродственных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</w:t>
      </w:r>
      <w:r w:rsidRPr="00413838">
        <w:rPr>
          <w:bCs/>
          <w:color w:val="000000"/>
          <w:spacing w:val="-4"/>
          <w:lang w:val="en-US"/>
        </w:rPr>
        <w:t>C</w:t>
      </w:r>
      <w:r w:rsidRPr="00413838">
        <w:rPr>
          <w:bCs/>
          <w:color w:val="000000"/>
          <w:spacing w:val="-4"/>
        </w:rPr>
        <w:t xml:space="preserve">) </w:t>
      </w:r>
      <w:r w:rsidRPr="00413838">
        <w:rPr>
          <w:color w:val="000000"/>
          <w:spacing w:val="-9"/>
        </w:rPr>
        <w:t>сравнением сис</w:t>
      </w:r>
      <w:r w:rsidRPr="00413838">
        <w:rPr>
          <w:color w:val="000000"/>
          <w:spacing w:val="7"/>
        </w:rPr>
        <w:t xml:space="preserve">тем генетически родственных языков как </w:t>
      </w:r>
      <w:proofErr w:type="spellStart"/>
      <w:r w:rsidRPr="00413838">
        <w:rPr>
          <w:color w:val="000000"/>
          <w:spacing w:val="7"/>
        </w:rPr>
        <w:t>диахронно</w:t>
      </w:r>
      <w:proofErr w:type="spellEnd"/>
      <w:r w:rsidRPr="00413838">
        <w:rPr>
          <w:color w:val="000000"/>
          <w:spacing w:val="7"/>
        </w:rPr>
        <w:t>, так и син</w:t>
      </w:r>
      <w:r w:rsidRPr="00413838">
        <w:rPr>
          <w:color w:val="000000"/>
          <w:spacing w:val="5"/>
        </w:rPr>
        <w:t>хронно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$D) </w:t>
      </w:r>
      <w:r w:rsidRPr="00413838">
        <w:rPr>
          <w:color w:val="000000"/>
          <w:spacing w:val="-9"/>
        </w:rPr>
        <w:t>сравнением сис</w:t>
      </w:r>
      <w:r w:rsidRPr="00413838">
        <w:rPr>
          <w:color w:val="000000"/>
          <w:spacing w:val="7"/>
        </w:rPr>
        <w:t>тем генетически близких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$E) </w:t>
      </w:r>
      <w:r w:rsidRPr="00413838">
        <w:rPr>
          <w:color w:val="000000"/>
          <w:spacing w:val="-9"/>
        </w:rPr>
        <w:t>изучением сис</w:t>
      </w:r>
      <w:r w:rsidRPr="00413838">
        <w:rPr>
          <w:color w:val="000000"/>
          <w:spacing w:val="7"/>
        </w:rPr>
        <w:t xml:space="preserve">тем генетически родственных языков </w:t>
      </w:r>
      <w:proofErr w:type="spellStart"/>
      <w:r w:rsidRPr="00413838">
        <w:rPr>
          <w:color w:val="000000"/>
          <w:spacing w:val="7"/>
        </w:rPr>
        <w:t>диахронно</w:t>
      </w:r>
      <w:proofErr w:type="spellEnd"/>
      <w:r w:rsidRPr="00413838">
        <w:rPr>
          <w:color w:val="000000"/>
          <w:spacing w:val="7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@46.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  <w:spacing w:val="1"/>
        </w:rPr>
        <w:t xml:space="preserve">Генетическая типология имеет </w:t>
      </w:r>
      <w:r w:rsidRPr="00413838">
        <w:rPr>
          <w:color w:val="000000"/>
          <w:spacing w:val="-2"/>
        </w:rPr>
        <w:t>характер: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общелингвистический;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родственности;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  <w:spacing w:val="1"/>
        </w:rPr>
        <w:t>частнолингвистичес</w:t>
      </w:r>
      <w:r w:rsidRPr="00413838">
        <w:rPr>
          <w:color w:val="000000"/>
          <w:spacing w:val="-2"/>
        </w:rPr>
        <w:t>кий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языковой;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неязыковой;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@47.</w:t>
      </w:r>
    </w:p>
    <w:p w:rsidR="000046D1" w:rsidRPr="00413838" w:rsidRDefault="000046D1" w:rsidP="00296A9B">
      <w:pPr>
        <w:jc w:val="both"/>
        <w:rPr>
          <w:color w:val="000000"/>
          <w:spacing w:val="-1"/>
        </w:rPr>
      </w:pPr>
      <w:r w:rsidRPr="00413838">
        <w:rPr>
          <w:color w:val="000000"/>
          <w:spacing w:val="-1"/>
        </w:rPr>
        <w:t>Основная цель генетической типологии: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-1"/>
        </w:rPr>
        <w:t xml:space="preserve">выявление </w:t>
      </w:r>
      <w:r w:rsidRPr="00413838">
        <w:rPr>
          <w:color w:val="000000"/>
          <w:spacing w:val="-3"/>
        </w:rPr>
        <w:t>тождественных единиц в родственных языках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r w:rsidRPr="00413838">
        <w:rPr>
          <w:color w:val="000000"/>
          <w:spacing w:val="-1"/>
        </w:rPr>
        <w:t>выявление близких единиц в языках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выявление устойчивых сочетаний слов;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r w:rsidRPr="00413838">
        <w:rPr>
          <w:color w:val="000000"/>
          <w:spacing w:val="-1"/>
        </w:rPr>
        <w:t xml:space="preserve">выявление общего и частного в структуре </w:t>
      </w:r>
      <w:r w:rsidRPr="00413838">
        <w:rPr>
          <w:color w:val="000000"/>
          <w:spacing w:val="-3"/>
        </w:rPr>
        <w:t>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выявление ядра и периферии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Наименьшая звуковая единица языка и речи, способная различать морфемы, слова и их формы и видоизменяемая в речевом потоке: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фонема;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морфема;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лексема;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звук;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слог;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@49.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Часть слова без окончания называется: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суффиксом;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$B) префиксом;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основой;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постфиксом;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флексией;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@50.</w:t>
      </w:r>
    </w:p>
    <w:p w:rsidR="000046D1" w:rsidRPr="00413838" w:rsidRDefault="000046D1" w:rsidP="00296A9B">
      <w:pPr>
        <w:pStyle w:val="a6"/>
        <w:jc w:val="both"/>
        <w:rPr>
          <w:color w:val="000000"/>
        </w:rPr>
      </w:pPr>
      <w:r w:rsidRPr="00413838">
        <w:rPr>
          <w:color w:val="000000"/>
          <w:spacing w:val="-13"/>
        </w:rPr>
        <w:t xml:space="preserve">Сравнивает </w:t>
      </w:r>
      <w:r w:rsidRPr="00413838">
        <w:rPr>
          <w:color w:val="000000"/>
          <w:spacing w:val="-2"/>
        </w:rPr>
        <w:t>системы языков в плане диахронии: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>статико-генетическая (синхронно-генетическая) типология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proofErr w:type="spellStart"/>
      <w:r w:rsidRPr="00413838">
        <w:rPr>
          <w:color w:val="000000"/>
          <w:spacing w:val="-4"/>
        </w:rPr>
        <w:t>диахронно-историческая</w:t>
      </w:r>
      <w:proofErr w:type="spellEnd"/>
      <w:r w:rsidRPr="00413838">
        <w:rPr>
          <w:color w:val="000000"/>
          <w:spacing w:val="-4"/>
        </w:rPr>
        <w:t xml:space="preserve"> </w:t>
      </w:r>
      <w:r w:rsidRPr="00413838">
        <w:rPr>
          <w:color w:val="000000"/>
        </w:rPr>
        <w:t>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генетическая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семантическая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генеративная типология;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Определите, какая наука не является гуманитарной: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языкознание;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литературоведение;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социология;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химия;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история;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Генетическая типология – это?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$A) </w:t>
      </w:r>
      <w:r w:rsidRPr="00413838">
        <w:rPr>
          <w:color w:val="000000"/>
        </w:rPr>
        <w:t>раздел общей лингвистической типологии;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$B) особый </w:t>
      </w:r>
      <w:r w:rsidRPr="00413838">
        <w:rPr>
          <w:color w:val="000000"/>
        </w:rPr>
        <w:t>раздел языкознания;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$C) </w:t>
      </w:r>
      <w:r w:rsidRPr="00413838">
        <w:rPr>
          <w:color w:val="000000"/>
        </w:rPr>
        <w:t>раздел общего языкознания;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$D) типология родственных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$E) </w:t>
      </w:r>
      <w:r w:rsidRPr="00413838">
        <w:rPr>
          <w:color w:val="000000"/>
        </w:rPr>
        <w:t>правила произношения слов;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@53.</w:t>
      </w:r>
    </w:p>
    <w:p w:rsidR="000046D1" w:rsidRPr="00413838" w:rsidRDefault="000046D1" w:rsidP="00296A9B">
      <w:pPr>
        <w:jc w:val="both"/>
        <w:rPr>
          <w:color w:val="000000"/>
          <w:spacing w:val="6"/>
        </w:rPr>
      </w:pPr>
      <w:r w:rsidRPr="00413838">
        <w:rPr>
          <w:color w:val="000000"/>
          <w:spacing w:val="11"/>
        </w:rPr>
        <w:t>Структурная типология занимается: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$A) </w:t>
      </w:r>
      <w:r w:rsidRPr="00413838">
        <w:rPr>
          <w:color w:val="000000"/>
          <w:spacing w:val="10"/>
        </w:rPr>
        <w:t>систематизацией и инвентариза</w:t>
      </w:r>
      <w:r w:rsidRPr="00413838">
        <w:rPr>
          <w:color w:val="000000"/>
          <w:spacing w:val="7"/>
        </w:rPr>
        <w:t>цией фактов конкретных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$B) </w:t>
      </w:r>
      <w:r w:rsidRPr="00413838">
        <w:rPr>
          <w:color w:val="000000"/>
        </w:rPr>
        <w:t>упорядочением падежных форм;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$C) изучением интонации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$D) </w:t>
      </w:r>
      <w:r w:rsidRPr="00413838">
        <w:rPr>
          <w:color w:val="000000"/>
        </w:rPr>
        <w:t>изучением содержания текстов;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$E) выявлением</w:t>
      </w:r>
      <w:r w:rsidRPr="00413838">
        <w:rPr>
          <w:color w:val="000000"/>
        </w:rPr>
        <w:t xml:space="preserve"> фонетических норм;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@54.</w:t>
      </w:r>
    </w:p>
    <w:p w:rsidR="000046D1" w:rsidRPr="00413838" w:rsidRDefault="000046D1" w:rsidP="00296A9B">
      <w:pPr>
        <w:jc w:val="both"/>
        <w:rPr>
          <w:color w:val="000000"/>
          <w:spacing w:val="6"/>
        </w:rPr>
      </w:pPr>
      <w:r w:rsidRPr="00413838">
        <w:rPr>
          <w:color w:val="000000"/>
          <w:spacing w:val="10"/>
        </w:rPr>
        <w:t>По генеалогической классификации</w:t>
      </w:r>
      <w:r w:rsidRPr="00413838">
        <w:rPr>
          <w:bCs/>
          <w:color w:val="000000"/>
        </w:rPr>
        <w:t xml:space="preserve"> русский язык входит в состав</w:t>
      </w:r>
      <w:r w:rsidRPr="00413838">
        <w:rPr>
          <w:color w:val="000000"/>
          <w:spacing w:val="6"/>
        </w:rPr>
        <w:t>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$A) </w:t>
      </w:r>
      <w:r w:rsidRPr="00413838">
        <w:rPr>
          <w:bCs/>
          <w:color w:val="000000"/>
        </w:rPr>
        <w:t>восточнославянской группе индоевропейских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$B) </w:t>
      </w:r>
      <w:r w:rsidRPr="00413838">
        <w:rPr>
          <w:bCs/>
          <w:color w:val="000000"/>
        </w:rPr>
        <w:t>к группе восточно-иранских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$C) </w:t>
      </w:r>
      <w:r w:rsidRPr="00413838">
        <w:rPr>
          <w:bCs/>
          <w:color w:val="000000"/>
        </w:rPr>
        <w:t>к группе иранских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$D) </w:t>
      </w:r>
      <w:r w:rsidRPr="00413838">
        <w:rPr>
          <w:bCs/>
          <w:color w:val="000000"/>
        </w:rPr>
        <w:t>к романо-испанской группе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$E) </w:t>
      </w:r>
      <w:r w:rsidRPr="00413838">
        <w:rPr>
          <w:bCs/>
          <w:color w:val="000000"/>
        </w:rPr>
        <w:t>к группе скандинавских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Какие грамматические категории выражены окончанием </w:t>
      </w:r>
      <w:proofErr w:type="gramStart"/>
      <w:r w:rsidRPr="00413838">
        <w:rPr>
          <w:color w:val="000000"/>
        </w:rPr>
        <w:t>–и</w:t>
      </w:r>
      <w:proofErr w:type="gramEnd"/>
      <w:r w:rsidRPr="00413838">
        <w:rPr>
          <w:color w:val="000000"/>
        </w:rPr>
        <w:t xml:space="preserve">шь (в русском языке) , - яд (в таджикском ) в словах </w:t>
      </w:r>
      <w:r w:rsidRPr="00413838">
        <w:rPr>
          <w:b/>
          <w:color w:val="000000"/>
        </w:rPr>
        <w:t>говорит- мегӯяд</w:t>
      </w:r>
      <w:r w:rsidRPr="00413838">
        <w:rPr>
          <w:color w:val="000000"/>
        </w:rPr>
        <w:t>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время, залог, вид;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лицо, число;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вид, род, число;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наклонение, время, залог;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наклонение, вид, время;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@56.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Задачей типологического языкознания является: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сопоставление неродственных языков и выявление языковых универсалий;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изучение родственных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установление типов языков;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$D) изучение родственных языков и выявление языковых универсалий;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сравнительно-исторический анализ;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Что из перечисленного не относится к языковым универсалиям?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имена собственные;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все люди говорят предложениями;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наличие гласных звуков;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наличие просодических явлений;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наличие согласных звуков;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Группы форм слова, объединенные общностью грамматического значения, называется?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парадигмой;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суперсегментными единицами;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сегментные единицы;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словоформой;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грамматическими категориями;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@59.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Какой тип аффиксального словообразования продуктивен в русском языке, но непродуктивен </w:t>
      </w:r>
      <w:proofErr w:type="gramStart"/>
      <w:r w:rsidRPr="00413838">
        <w:rPr>
          <w:color w:val="000000"/>
        </w:rPr>
        <w:t>в</w:t>
      </w:r>
      <w:proofErr w:type="gramEnd"/>
      <w:r w:rsidRPr="00413838">
        <w:rPr>
          <w:color w:val="000000"/>
        </w:rPr>
        <w:t xml:space="preserve"> таджикском?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суффиксальный;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префиксальный;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словосложение;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сложносокращенные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аббревиация;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Способность слова вступать в словосочетания с другими словами называется?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варваризмом;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валентностью;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вариантом;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вариативностью;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парадигмой;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Кому принадлежит данное определение: «</w:t>
      </w:r>
      <w:r w:rsidRPr="00413838">
        <w:rPr>
          <w:color w:val="000000"/>
          <w:spacing w:val="1"/>
        </w:rPr>
        <w:t>Под языковыми универсалиями принято понимать закономерности, общие для всех языков или для их абсолютного большинства</w:t>
      </w:r>
      <w:r w:rsidRPr="00413838">
        <w:rPr>
          <w:color w:val="000000"/>
        </w:rPr>
        <w:t>»: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Гумбольдт;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Сепир;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</w:rPr>
        <w:t>Бодуэн</w:t>
      </w:r>
      <w:proofErr w:type="spellEnd"/>
      <w:r w:rsidRPr="00413838">
        <w:rPr>
          <w:color w:val="000000"/>
        </w:rPr>
        <w:t xml:space="preserve"> де </w:t>
      </w:r>
      <w:proofErr w:type="spellStart"/>
      <w:r w:rsidRPr="00413838">
        <w:rPr>
          <w:color w:val="000000"/>
        </w:rPr>
        <w:t>Куртенэ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Дж</w:t>
      </w:r>
      <w:proofErr w:type="gramStart"/>
      <w:r w:rsidRPr="00413838">
        <w:rPr>
          <w:color w:val="000000"/>
        </w:rPr>
        <w:t>.Э</w:t>
      </w:r>
      <w:proofErr w:type="gramEnd"/>
      <w:r w:rsidRPr="00413838">
        <w:rPr>
          <w:color w:val="000000"/>
        </w:rPr>
        <w:t>ллис;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Б.А. Успенский;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Кем было предложено </w:t>
      </w:r>
      <w:r w:rsidRPr="00413838">
        <w:rPr>
          <w:color w:val="000000"/>
          <w:spacing w:val="1"/>
        </w:rPr>
        <w:t>понятие «язык-эталон</w:t>
      </w:r>
      <w:r w:rsidRPr="00413838">
        <w:rPr>
          <w:color w:val="000000"/>
        </w:rPr>
        <w:t>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>Дж. Гринберг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r w:rsidRPr="00413838">
        <w:rPr>
          <w:color w:val="000000"/>
          <w:spacing w:val="1"/>
        </w:rPr>
        <w:t>» Б. А. Успенским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r w:rsidRPr="00413838">
        <w:rPr>
          <w:color w:val="000000"/>
          <w:spacing w:val="1"/>
        </w:rPr>
        <w:t>Ю. В. Рождественским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r w:rsidRPr="00413838">
        <w:rPr>
          <w:color w:val="000000"/>
          <w:spacing w:val="1"/>
        </w:rPr>
        <w:t xml:space="preserve">Ф. </w:t>
      </w:r>
      <w:proofErr w:type="spellStart"/>
      <w:r w:rsidRPr="00413838">
        <w:rPr>
          <w:color w:val="000000"/>
          <w:spacing w:val="1"/>
        </w:rPr>
        <w:t>Вардуль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1"/>
        </w:rPr>
        <w:t xml:space="preserve">В. </w:t>
      </w:r>
      <w:proofErr w:type="spellStart"/>
      <w:r w:rsidRPr="00413838">
        <w:rPr>
          <w:color w:val="000000"/>
          <w:spacing w:val="1"/>
        </w:rPr>
        <w:t>Скаличка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@63.</w:t>
      </w:r>
    </w:p>
    <w:p w:rsidR="000046D1" w:rsidRPr="00413838" w:rsidRDefault="000046D1" w:rsidP="00296A9B">
      <w:pPr>
        <w:jc w:val="both"/>
        <w:rPr>
          <w:color w:val="000000"/>
          <w:spacing w:val="1"/>
        </w:rPr>
      </w:pPr>
      <w:r w:rsidRPr="00413838">
        <w:rPr>
          <w:color w:val="000000"/>
          <w:spacing w:val="1"/>
        </w:rPr>
        <w:t>Кто сказал: «Языковая универсалия - это некоторый признак или свойство, присущее всем языкам или языку в целом»?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 xml:space="preserve">Ч. А. </w:t>
      </w:r>
      <w:proofErr w:type="spellStart"/>
      <w:r w:rsidRPr="00413838">
        <w:rPr>
          <w:color w:val="000000"/>
          <w:spacing w:val="1"/>
        </w:rPr>
        <w:t>Фергусон</w:t>
      </w:r>
      <w:proofErr w:type="spellEnd"/>
      <w:r w:rsidRPr="00413838">
        <w:rPr>
          <w:color w:val="000000"/>
          <w:spacing w:val="1"/>
        </w:rPr>
        <w:t>,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r w:rsidRPr="00413838">
        <w:rPr>
          <w:color w:val="000000"/>
          <w:spacing w:val="1"/>
        </w:rPr>
        <w:t xml:space="preserve">Ч. Ф. </w:t>
      </w:r>
      <w:proofErr w:type="spellStart"/>
      <w:r w:rsidRPr="00413838">
        <w:rPr>
          <w:color w:val="000000"/>
          <w:spacing w:val="1"/>
        </w:rPr>
        <w:t>Хоккет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 xml:space="preserve">$C) </w:t>
      </w:r>
      <w:r w:rsidRPr="00413838">
        <w:rPr>
          <w:color w:val="000000"/>
          <w:spacing w:val="1"/>
        </w:rPr>
        <w:t>Р. Якобсон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r w:rsidRPr="00413838">
        <w:rPr>
          <w:color w:val="000000"/>
          <w:spacing w:val="1"/>
        </w:rPr>
        <w:t xml:space="preserve">В. </w:t>
      </w:r>
      <w:proofErr w:type="spellStart"/>
      <w:r w:rsidRPr="00413838">
        <w:rPr>
          <w:color w:val="000000"/>
          <w:spacing w:val="1"/>
        </w:rPr>
        <w:t>Скаличка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1"/>
        </w:rPr>
        <w:t>Н. С. Трубецкой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  <w:spacing w:val="1"/>
        </w:rPr>
        <w:t>Кто предлагает различать два языка-эталона: минимальный и максимальный</w:t>
      </w:r>
      <w:r w:rsidRPr="00413838">
        <w:rPr>
          <w:color w:val="000000"/>
        </w:rPr>
        <w:t>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 xml:space="preserve">Ч. А. </w:t>
      </w:r>
      <w:proofErr w:type="spellStart"/>
      <w:r w:rsidRPr="00413838">
        <w:rPr>
          <w:color w:val="000000"/>
          <w:spacing w:val="1"/>
        </w:rPr>
        <w:t>Фергусон</w:t>
      </w:r>
      <w:proofErr w:type="spellEnd"/>
      <w:proofErr w:type="gramStart"/>
      <w:r w:rsidRPr="00413838">
        <w:rPr>
          <w:color w:val="000000"/>
          <w:spacing w:val="1"/>
        </w:rPr>
        <w:t>,</w:t>
      </w:r>
      <w:r w:rsidRPr="00413838">
        <w:rPr>
          <w:color w:val="000000"/>
        </w:rPr>
        <w:t>;</w:t>
      </w:r>
      <w:proofErr w:type="gramEnd"/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r w:rsidRPr="00413838">
        <w:rPr>
          <w:color w:val="000000"/>
          <w:spacing w:val="1"/>
        </w:rPr>
        <w:t xml:space="preserve">Ч. Ф. </w:t>
      </w:r>
      <w:proofErr w:type="spellStart"/>
      <w:r w:rsidRPr="00413838">
        <w:rPr>
          <w:color w:val="000000"/>
          <w:spacing w:val="1"/>
        </w:rPr>
        <w:t>Хоккет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r w:rsidRPr="00413838">
        <w:rPr>
          <w:color w:val="000000"/>
          <w:spacing w:val="1"/>
        </w:rPr>
        <w:t>Б. А. Успенский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r w:rsidRPr="00413838">
        <w:rPr>
          <w:color w:val="000000"/>
          <w:spacing w:val="1"/>
        </w:rPr>
        <w:t xml:space="preserve">В. </w:t>
      </w:r>
      <w:proofErr w:type="spellStart"/>
      <w:r w:rsidRPr="00413838">
        <w:rPr>
          <w:color w:val="000000"/>
          <w:spacing w:val="1"/>
        </w:rPr>
        <w:t>Скаличка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1"/>
        </w:rPr>
        <w:t>Н. С. Трубецкой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@65.</w:t>
      </w:r>
    </w:p>
    <w:p w:rsidR="000046D1" w:rsidRPr="00413838" w:rsidRDefault="000046D1" w:rsidP="00296A9B">
      <w:pPr>
        <w:jc w:val="both"/>
        <w:rPr>
          <w:color w:val="000000"/>
          <w:spacing w:val="1"/>
        </w:rPr>
      </w:pPr>
      <w:r w:rsidRPr="00413838">
        <w:rPr>
          <w:color w:val="000000"/>
          <w:spacing w:val="1"/>
        </w:rPr>
        <w:t>Что нам дает знание особенностей грамматического строя языков?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r w:rsidRPr="00413838">
        <w:rPr>
          <w:color w:val="000000"/>
          <w:spacing w:val="1"/>
        </w:rPr>
        <w:t>представление о существующей системе в языке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ничего не дает;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r w:rsidRPr="00413838">
        <w:rPr>
          <w:color w:val="000000"/>
          <w:spacing w:val="1"/>
        </w:rPr>
        <w:t>представление о существующей в языке семантике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r w:rsidRPr="00413838">
        <w:rPr>
          <w:color w:val="000000"/>
          <w:spacing w:val="1"/>
        </w:rPr>
        <w:t>представление о существующей в языке категории рода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r w:rsidRPr="00413838">
        <w:rPr>
          <w:color w:val="000000"/>
          <w:spacing w:val="1"/>
        </w:rPr>
        <w:t>представление о существующей в языке категории числа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@66.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Категория неопределенности в таджикском языке имеет признак: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- </w:t>
      </w:r>
      <w:proofErr w:type="spellStart"/>
      <w:r w:rsidRPr="00413838">
        <w:rPr>
          <w:color w:val="000000"/>
        </w:rPr>
        <w:t>ю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- 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- 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- 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- ё;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  <w:spacing w:val="1"/>
        </w:rPr>
        <w:t>Какой раздел типологии занимается изучением исторических изменений типологии состояний отдельных языков и групп языков?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сравнительно-исторический;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сопоставительный;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типологический;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proofErr w:type="spellStart"/>
      <w:r w:rsidRPr="00413838">
        <w:rPr>
          <w:color w:val="000000"/>
        </w:rPr>
        <w:t>конфронтативный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дистрибутивный;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</w:rPr>
        <w:t xml:space="preserve">Русский язык принадлежит </w:t>
      </w:r>
      <w:proofErr w:type="gramStart"/>
      <w:r w:rsidRPr="00413838">
        <w:rPr>
          <w:bCs/>
          <w:color w:val="000000"/>
        </w:rPr>
        <w:t>к</w:t>
      </w:r>
      <w:proofErr w:type="gramEnd"/>
      <w:r w:rsidRPr="00413838">
        <w:rPr>
          <w:bCs/>
          <w:color w:val="000000"/>
        </w:rPr>
        <w:t>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аналитическим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агглютинативным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флективным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синтетическим;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мертвым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@69.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</w:rPr>
        <w:t xml:space="preserve">Таджикский язык принадлежит </w:t>
      </w:r>
      <w:proofErr w:type="gramStart"/>
      <w:r w:rsidRPr="00413838">
        <w:rPr>
          <w:bCs/>
          <w:color w:val="000000"/>
        </w:rPr>
        <w:t>к</w:t>
      </w:r>
      <w:proofErr w:type="gramEnd"/>
      <w:r w:rsidRPr="00413838">
        <w:rPr>
          <w:bCs/>
          <w:color w:val="000000"/>
        </w:rPr>
        <w:t>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</w:rPr>
        <w:t xml:space="preserve">Русский язык принадлежит </w:t>
      </w:r>
      <w:proofErr w:type="gramStart"/>
      <w:r w:rsidRPr="00413838">
        <w:rPr>
          <w:bCs/>
          <w:color w:val="000000"/>
        </w:rPr>
        <w:t>к</w:t>
      </w:r>
      <w:proofErr w:type="gramEnd"/>
      <w:r w:rsidRPr="00413838">
        <w:rPr>
          <w:color w:val="000000"/>
        </w:rPr>
        <w:t>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аналитическим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агглютинативным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флективным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синтетическим;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мертвым языкам;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  <w:spacing w:val="10"/>
        </w:rPr>
        <w:t>Развитая система форм синтетических и аналитических в таджикском языке свойственна только: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существительным;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местоимениям;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$C) глаголу;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предлогам и наречиям;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междометию;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Грамматическая категория – это: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группы форм слова, объединенные общностью грамматического значения;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порядок слов;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совокупность словоформ одного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сочетание корневой морфемы </w:t>
      </w:r>
      <w:proofErr w:type="gramStart"/>
      <w:r w:rsidRPr="00413838">
        <w:rPr>
          <w:color w:val="000000"/>
        </w:rPr>
        <w:t>с</w:t>
      </w:r>
      <w:proofErr w:type="gramEnd"/>
      <w:r w:rsidRPr="00413838">
        <w:rPr>
          <w:color w:val="000000"/>
        </w:rPr>
        <w:t xml:space="preserve"> аффиксальной;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словообразовательные единицы;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 основе морфологической классификации языков лежит: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родство языков, наличие единого предка;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структура слова;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фонетические особенности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географическое соседство носителей;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структура слога;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Совокупность общих признаков и закономерностей, отвлеченных от целого ряда языков, называется: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языковой тип;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родственные языки;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омонимия;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синонимия;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полисемия;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Выявление общих и индивидуальных черт любых языков является задачей: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конфронтативной</w:t>
      </w:r>
      <w:proofErr w:type="spellEnd"/>
      <w:r w:rsidRPr="00413838">
        <w:rPr>
          <w:color w:val="000000"/>
        </w:rPr>
        <w:t xml:space="preserve"> типологии;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ареального языкознания;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сравнительного языкознания;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proofErr w:type="spellStart"/>
      <w:r w:rsidRPr="00413838">
        <w:rPr>
          <w:color w:val="000000"/>
        </w:rPr>
        <w:t>гендерной</w:t>
      </w:r>
      <w:proofErr w:type="spellEnd"/>
      <w:r w:rsidRPr="00413838">
        <w:rPr>
          <w:color w:val="000000"/>
        </w:rPr>
        <w:t xml:space="preserve"> лингвистики;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компаративистикой;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Какое определение характеризует агглютинативный языковой тип: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слово способно изменяться, но изменяется внутренняя часть слова (состав его корня);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слова своей формой не способны выразить свои грамматические значения;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к корню-основе «приклеиваются» грамматические и словообразовательные суффиксы;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слова своей формой выражают свои грамматические значения;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к корню-основе «приклеиваются» грамматические суффиксы;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@76.</w:t>
      </w:r>
    </w:p>
    <w:p w:rsidR="000046D1" w:rsidRPr="00413838" w:rsidRDefault="000046D1" w:rsidP="00296A9B">
      <w:pPr>
        <w:jc w:val="both"/>
        <w:rPr>
          <w:color w:val="000000"/>
          <w:spacing w:val="6"/>
        </w:rPr>
      </w:pPr>
      <w:r w:rsidRPr="00413838">
        <w:rPr>
          <w:color w:val="000000"/>
          <w:spacing w:val="11"/>
        </w:rPr>
        <w:t>Структурная типология занимается: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$A) </w:t>
      </w:r>
      <w:r w:rsidRPr="00413838">
        <w:rPr>
          <w:color w:val="000000"/>
          <w:spacing w:val="10"/>
        </w:rPr>
        <w:t>систематизацией и инвентариза</w:t>
      </w:r>
      <w:r w:rsidRPr="00413838">
        <w:rPr>
          <w:color w:val="000000"/>
          <w:spacing w:val="7"/>
        </w:rPr>
        <w:t>цией фактов конкретных языков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$B) </w:t>
      </w:r>
      <w:r w:rsidRPr="00413838">
        <w:rPr>
          <w:color w:val="000000"/>
        </w:rPr>
        <w:t>упорядочением падежных форм;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$C) изучением интонации</w:t>
      </w:r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 xml:space="preserve">$D) </w:t>
      </w:r>
      <w:r w:rsidRPr="00413838">
        <w:rPr>
          <w:color w:val="000000"/>
        </w:rPr>
        <w:t>изучением содержания текстов;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bCs/>
          <w:color w:val="000000"/>
          <w:spacing w:val="-4"/>
        </w:rPr>
        <w:t>$E) выявлением</w:t>
      </w:r>
      <w:r w:rsidRPr="00413838">
        <w:rPr>
          <w:color w:val="000000"/>
        </w:rPr>
        <w:t xml:space="preserve"> фонетических норм;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… - это черта, которая свойственна любому языку: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генетическая общность;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универсалия;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языковой союз;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$D) языковой тип;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языковая картина;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родственный язык;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контактный язык;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язык-эталон;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вариант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вариативность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@79.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Какой фонологический признак объединяет русский и таджикские языки?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палатализация;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отсутствие долготы;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</w:rPr>
        <w:t>разноместность</w:t>
      </w:r>
      <w:proofErr w:type="spellEnd"/>
      <w:r w:rsidRPr="00413838">
        <w:rPr>
          <w:color w:val="000000"/>
        </w:rPr>
        <w:t xml:space="preserve"> ударения;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наличие дифтонгов;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церебральные согласные;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Сходство (подобие или параллелизм) отдельных звеньев структуры языка, отдельных микро- или макроструктур, ее составляющих, получило название: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изоморфизм;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proofErr w:type="spellStart"/>
      <w:r w:rsidRPr="00413838">
        <w:rPr>
          <w:color w:val="000000"/>
        </w:rPr>
        <w:t>аломорфизм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</w:rPr>
        <w:t>синтетизм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параллелизм;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агглютинация;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Закономерности, общие для всех или для большинства языков, называются: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языковыми категориями;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языковой средой;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языковыми контактами;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языковыми универсалиями;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языковой картиной мира;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Фонологическая подсистема русского языка считается?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вокалической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консонантной;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аллофонической;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proofErr w:type="spellStart"/>
      <w:r w:rsidRPr="00413838">
        <w:rPr>
          <w:color w:val="000000"/>
        </w:rPr>
        <w:t>суперфонической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proofErr w:type="spellStart"/>
      <w:r w:rsidRPr="00413838">
        <w:rPr>
          <w:color w:val="000000"/>
        </w:rPr>
        <w:t>неконсонантной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Назовите ведущий типологический критерий классификации частей речи в русском языке?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морфологический;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словообразовательный;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синтаксический;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синтагматический;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семантический;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Назовите ведущий типологический критерий классификации частей речи в таджикском языке: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морфологический;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словообразовательный;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$C) синтаксический;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синтагматический;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семантический;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Агглютинацией называется механическое присоединение однозначных, стандартных аффиксов </w:t>
      </w:r>
      <w:proofErr w:type="gramStart"/>
      <w:r w:rsidRPr="00413838">
        <w:rPr>
          <w:color w:val="000000"/>
        </w:rPr>
        <w:t>к</w:t>
      </w:r>
      <w:proofErr w:type="gramEnd"/>
      <w:r w:rsidRPr="00413838">
        <w:rPr>
          <w:color w:val="000000"/>
        </w:rPr>
        <w:t>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измененным корням;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неизменным корням;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неизменным основам;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измененным основам;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словосочетанию;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@86.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Род существительных в русском языке выражен?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аналитически;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синтаксически;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лексически;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морфологически;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proofErr w:type="spellStart"/>
      <w:r w:rsidRPr="00413838">
        <w:rPr>
          <w:color w:val="000000"/>
        </w:rPr>
        <w:t>синтагматически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@87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Число существительных в русском и таджикском языках имеет форму?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аналитическую;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морфологическую;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синтаксическую;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лексическую;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полиморфную;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Русский и таджикский языки в глагольной форме объединяет общая тенденция?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флективная;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изолирующая;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агглютинативная;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инкорпорирующая;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полисинтетическая;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@89.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Таджикский язык в отличие от русского обладает в строении слова многими чертами: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флективности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агглютинации;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</w:t>
      </w:r>
      <w:proofErr w:type="spellStart"/>
      <w:r w:rsidRPr="00413838">
        <w:rPr>
          <w:color w:val="000000"/>
        </w:rPr>
        <w:t>синтетизма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изоляции;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ассимиляции;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Русский, английский, таджикский и испанский языки относятся к языковой семье: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тюркской;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индоевропейской;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семито-хамитской;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финно-угорской;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алтайской;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@91.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 таджикском языке корневая морфема в основном: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не совпадает с основой;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совпадает с основой;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подвергается изменению;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совпадает со слогом;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$E) совпадает со словосочетанием;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@92.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 таджикском языке основа: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варьируется;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неизменна;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дифференцируется;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изменяется;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подвергается частичному изменению;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@93.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В русском языке флексии многозначны (род, число и время), что свидетельствует о: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инкорпорированности</w:t>
      </w:r>
      <w:proofErr w:type="spellEnd"/>
      <w:r w:rsidRPr="00413838">
        <w:rPr>
          <w:color w:val="000000"/>
        </w:rPr>
        <w:t xml:space="preserve">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изолированности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агглютинативности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</w:t>
      </w:r>
      <w:proofErr w:type="spellStart"/>
      <w:r w:rsidRPr="00413838">
        <w:rPr>
          <w:color w:val="000000"/>
        </w:rPr>
        <w:t>флективности</w:t>
      </w:r>
      <w:proofErr w:type="spellEnd"/>
      <w:r w:rsidRPr="00413838">
        <w:rPr>
          <w:color w:val="000000"/>
        </w:rPr>
        <w:t xml:space="preserve">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</w:t>
      </w:r>
      <w:proofErr w:type="spellStart"/>
      <w:r w:rsidRPr="00413838">
        <w:rPr>
          <w:color w:val="000000"/>
        </w:rPr>
        <w:t>полисинтетичности</w:t>
      </w:r>
      <w:proofErr w:type="spellEnd"/>
      <w:r w:rsidRPr="00413838">
        <w:rPr>
          <w:color w:val="000000"/>
        </w:rPr>
        <w:t xml:space="preserve"> языка;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@94.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Грамматические категории русского и таджикского языков?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имеют значительные сходства в морфологических средствах выражения;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имеют значительные сходства в составе;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имеют значительные сходства в составе и морфологических средствах выражения;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имеют сходства в составе и значительные расхождения в средствах выражения;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не имеют сходства и расхождения в составе;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@95.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Какой из русских лингвистов разработал основы синтаксической типологии?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Л.В. Щерба;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С.Д. </w:t>
      </w:r>
      <w:proofErr w:type="spellStart"/>
      <w:r w:rsidRPr="00413838">
        <w:rPr>
          <w:color w:val="000000"/>
        </w:rPr>
        <w:t>Кацнельсон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И.И. Мещанинов;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Г.А. Климов;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$E) И.Б. </w:t>
      </w:r>
      <w:proofErr w:type="spellStart"/>
      <w:r w:rsidRPr="00413838">
        <w:rPr>
          <w:color w:val="000000"/>
        </w:rPr>
        <w:t>Мошеев</w:t>
      </w:r>
      <w:proofErr w:type="spellEnd"/>
      <w:r w:rsidRPr="00413838">
        <w:rPr>
          <w:color w:val="000000"/>
        </w:rPr>
        <w:t>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@96.</w:t>
      </w:r>
    </w:p>
    <w:p w:rsidR="000046D1" w:rsidRPr="00413838" w:rsidRDefault="000046D1" w:rsidP="00296A9B">
      <w:pPr>
        <w:jc w:val="both"/>
        <w:rPr>
          <w:color w:val="000000"/>
        </w:rPr>
      </w:pPr>
      <w:proofErr w:type="gramStart"/>
      <w:r w:rsidRPr="00413838">
        <w:rPr>
          <w:color w:val="000000"/>
        </w:rPr>
        <w:t>Слово</w:t>
      </w:r>
      <w:proofErr w:type="gramEnd"/>
      <w:r w:rsidRPr="00413838">
        <w:rPr>
          <w:color w:val="000000"/>
        </w:rPr>
        <w:t xml:space="preserve"> какой части речи может быть главным компонентом при согласовании в русском языке: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прилагательное;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существительное;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местоимение;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числительное;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наречие;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@97.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Какой грамматический признак следующих существительных объединяет русский и таджикский языки: </w:t>
      </w:r>
      <w:r w:rsidRPr="00413838">
        <w:rPr>
          <w:i/>
          <w:color w:val="000000"/>
        </w:rPr>
        <w:t>кенгуру, шимпанзе, шоссе</w:t>
      </w:r>
      <w:r w:rsidRPr="00413838">
        <w:rPr>
          <w:color w:val="000000"/>
        </w:rPr>
        <w:t>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наличие категории рода;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изменяемость;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неизменяемость;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наличие словообразовательных морфем;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наличие словоизменительных аффиксов;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@98.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Изучением языков в сопоставительном плане занимаются: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ареальное языкознание;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сравнительно-историческое языкознание;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сопоставительно-типологическое языкознание;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все перечисленные разделы языкознания;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когнитивное языкознание;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lastRenderedPageBreak/>
        <w:t>@99.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Язык-эталон, используемый с целью абсолютного описания, представляет собой: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$A) метаязык типологии;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$B) реальный язык;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$C) иностранный язык по отношению </w:t>
      </w:r>
      <w:proofErr w:type="gramStart"/>
      <w:r w:rsidRPr="00413838">
        <w:rPr>
          <w:color w:val="000000"/>
        </w:rPr>
        <w:t>к</w:t>
      </w:r>
      <w:proofErr w:type="gramEnd"/>
      <w:r w:rsidRPr="00413838">
        <w:rPr>
          <w:color w:val="000000"/>
        </w:rPr>
        <w:t xml:space="preserve"> родному;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$D) родной язык по отношению </w:t>
      </w:r>
      <w:proofErr w:type="gramStart"/>
      <w:r w:rsidRPr="00413838">
        <w:rPr>
          <w:color w:val="000000"/>
        </w:rPr>
        <w:t>к</w:t>
      </w:r>
      <w:proofErr w:type="gramEnd"/>
      <w:r w:rsidRPr="00413838">
        <w:rPr>
          <w:color w:val="000000"/>
        </w:rPr>
        <w:t xml:space="preserve"> иностранному;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любой иностранный язык;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@100.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С типологической точки зрения таджикский язык принадлежит к языкам?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$A) </w:t>
      </w:r>
      <w:proofErr w:type="spellStart"/>
      <w:r w:rsidRPr="00413838">
        <w:rPr>
          <w:color w:val="000000"/>
        </w:rPr>
        <w:t>консонантического</w:t>
      </w:r>
      <w:proofErr w:type="spellEnd"/>
      <w:r w:rsidRPr="00413838">
        <w:rPr>
          <w:color w:val="000000"/>
        </w:rPr>
        <w:t xml:space="preserve"> типа;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 xml:space="preserve">$B) </w:t>
      </w:r>
      <w:proofErr w:type="spellStart"/>
      <w:r w:rsidRPr="00413838">
        <w:rPr>
          <w:color w:val="000000"/>
        </w:rPr>
        <w:t>вокалического</w:t>
      </w:r>
      <w:proofErr w:type="spellEnd"/>
      <w:r w:rsidRPr="00413838">
        <w:rPr>
          <w:color w:val="000000"/>
        </w:rPr>
        <w:t xml:space="preserve"> типа;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$C) смешанного типа;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$D) тип определить невозможно;</w:t>
      </w:r>
    </w:p>
    <w:p w:rsidR="000046D1" w:rsidRPr="00413838" w:rsidRDefault="000046D1" w:rsidP="00296A9B">
      <w:pPr>
        <w:jc w:val="both"/>
        <w:rPr>
          <w:color w:val="000000"/>
        </w:rPr>
      </w:pPr>
      <w:r w:rsidRPr="00413838">
        <w:rPr>
          <w:color w:val="000000"/>
        </w:rPr>
        <w:t>$E) не относится ни к одному из названных типов;</w:t>
      </w:r>
    </w:p>
    <w:p w:rsidR="000046D1" w:rsidRPr="00413838" w:rsidRDefault="000046D1" w:rsidP="00296A9B">
      <w:pPr>
        <w:jc w:val="both"/>
        <w:rPr>
          <w:color w:val="000000"/>
        </w:rPr>
      </w:pPr>
    </w:p>
    <w:p w:rsidR="000046D1" w:rsidRPr="00413838" w:rsidRDefault="000046D1" w:rsidP="00296A9B">
      <w:pPr>
        <w:jc w:val="both"/>
        <w:rPr>
          <w:color w:val="000000"/>
        </w:rPr>
        <w:sectPr w:rsidR="000046D1" w:rsidRPr="00413838" w:rsidSect="00D015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46D1" w:rsidRPr="00413838" w:rsidRDefault="000046D1" w:rsidP="00721D21">
      <w:pPr>
        <w:jc w:val="both"/>
      </w:pPr>
    </w:p>
    <w:sectPr w:rsidR="000046D1" w:rsidRPr="00413838" w:rsidSect="006D3C72">
      <w:type w:val="continuous"/>
      <w:pgSz w:w="11906" w:h="16838"/>
      <w:pgMar w:top="1134" w:right="850" w:bottom="1134" w:left="1701" w:header="708" w:footer="708" w:gutter="0"/>
      <w:cols w:num="3" w:space="708" w:equalWidth="0">
        <w:col w:w="2646" w:space="708"/>
        <w:col w:w="2646" w:space="708"/>
        <w:col w:w="264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EF9"/>
    <w:rsid w:val="000046D1"/>
    <w:rsid w:val="000A7FA7"/>
    <w:rsid w:val="00287764"/>
    <w:rsid w:val="00296A9B"/>
    <w:rsid w:val="002E3163"/>
    <w:rsid w:val="00346A32"/>
    <w:rsid w:val="00365CAD"/>
    <w:rsid w:val="00376029"/>
    <w:rsid w:val="00413838"/>
    <w:rsid w:val="00457DD6"/>
    <w:rsid w:val="0056131D"/>
    <w:rsid w:val="005A1753"/>
    <w:rsid w:val="006D3C72"/>
    <w:rsid w:val="00721D21"/>
    <w:rsid w:val="00764B99"/>
    <w:rsid w:val="0078098F"/>
    <w:rsid w:val="007D3000"/>
    <w:rsid w:val="00974D76"/>
    <w:rsid w:val="00A51AE2"/>
    <w:rsid w:val="00A82EF9"/>
    <w:rsid w:val="00BE03D5"/>
    <w:rsid w:val="00C40CA5"/>
    <w:rsid w:val="00C576F2"/>
    <w:rsid w:val="00D015AE"/>
    <w:rsid w:val="00E72B64"/>
    <w:rsid w:val="00F0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F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82EF9"/>
    <w:pPr>
      <w:spacing w:before="100" w:after="100"/>
    </w:pPr>
    <w:rPr>
      <w:szCs w:val="20"/>
    </w:rPr>
  </w:style>
  <w:style w:type="paragraph" w:styleId="a4">
    <w:name w:val="Body Text"/>
    <w:basedOn w:val="a"/>
    <w:link w:val="a5"/>
    <w:uiPriority w:val="99"/>
    <w:semiHidden/>
    <w:rsid w:val="00A82EF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A82EF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A82EF9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link w:val="40"/>
    <w:uiPriority w:val="99"/>
    <w:locked/>
    <w:rsid w:val="00A82EF9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82EF9"/>
    <w:pPr>
      <w:shd w:val="clear" w:color="auto" w:fill="FFFFFF"/>
      <w:spacing w:line="240" w:lineRule="exact"/>
      <w:ind w:firstLine="300"/>
      <w:jc w:val="both"/>
    </w:pPr>
    <w:rPr>
      <w:rFonts w:ascii="Century Schoolbook" w:eastAsia="Calibri" w:hAnsi="Century Schoolbook"/>
      <w:sz w:val="1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15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12</cp:revision>
  <cp:lastPrinted>2025-06-07T03:11:00Z</cp:lastPrinted>
  <dcterms:created xsi:type="dcterms:W3CDTF">2017-11-14T06:47:00Z</dcterms:created>
  <dcterms:modified xsi:type="dcterms:W3CDTF">2026-04-23T06:00:00Z</dcterms:modified>
</cp:coreProperties>
</file>